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17DB4" w14:textId="77777777" w:rsidR="008F6E5B" w:rsidRPr="00FE7784" w:rsidRDefault="008F6E5B" w:rsidP="008F6E5B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Zdravotný dotazník a vyhlásenie zákonného zástupcu žiaka alebo plnoletého žiaka pred nástupom do strednej školy, jazykovej školy alebo školského internátu</w:t>
      </w:r>
    </w:p>
    <w:p w14:paraId="28103869" w14:textId="77777777" w:rsidR="008F6E5B" w:rsidRPr="00FE7784" w:rsidRDefault="008F6E5B" w:rsidP="008F6E5B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1150DBB4" w14:textId="77777777" w:rsidR="008F6E5B" w:rsidRPr="0000614D" w:rsidRDefault="008F6E5B" w:rsidP="008F6E5B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8F6E5B" w:rsidRPr="0000614D" w14:paraId="38A6500C" w14:textId="77777777" w:rsidTr="001E550D">
        <w:tc>
          <w:tcPr>
            <w:tcW w:w="5949" w:type="dxa"/>
          </w:tcPr>
          <w:p w14:paraId="66094DC6" w14:textId="77777777" w:rsidR="008F6E5B" w:rsidRPr="0000614D" w:rsidRDefault="008F6E5B" w:rsidP="001E550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0DF9866A" w14:textId="77777777" w:rsidR="008F6E5B" w:rsidRPr="0000614D" w:rsidRDefault="008F6E5B" w:rsidP="001E550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F6E5B" w:rsidRPr="0000614D" w14:paraId="423BE02B" w14:textId="77777777" w:rsidTr="001E550D">
        <w:tc>
          <w:tcPr>
            <w:tcW w:w="5949" w:type="dxa"/>
          </w:tcPr>
          <w:p w14:paraId="5F59B765" w14:textId="77777777" w:rsidR="008F6E5B" w:rsidRDefault="008F6E5B" w:rsidP="001E550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žiaka:</w:t>
            </w:r>
          </w:p>
        </w:tc>
        <w:tc>
          <w:tcPr>
            <w:tcW w:w="3118" w:type="dxa"/>
          </w:tcPr>
          <w:p w14:paraId="0FDD9222" w14:textId="77777777" w:rsidR="008F6E5B" w:rsidRPr="0000614D" w:rsidRDefault="008F6E5B" w:rsidP="001E550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F6E5B" w:rsidRPr="0000614D" w14:paraId="554544B9" w14:textId="77777777" w:rsidTr="001E550D">
        <w:tc>
          <w:tcPr>
            <w:tcW w:w="5949" w:type="dxa"/>
          </w:tcPr>
          <w:p w14:paraId="0E13A5D8" w14:textId="77777777" w:rsidR="008F6E5B" w:rsidRPr="0000614D" w:rsidRDefault="008F6E5B" w:rsidP="001E550D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</w:t>
            </w:r>
            <w:r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22CE093E" w14:textId="77777777" w:rsidR="008F6E5B" w:rsidRPr="0000614D" w:rsidRDefault="008F6E5B" w:rsidP="001E550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F6E5B" w:rsidRPr="0000614D" w14:paraId="21BABF44" w14:textId="77777777" w:rsidTr="001E550D">
        <w:tc>
          <w:tcPr>
            <w:tcW w:w="5949" w:type="dxa"/>
          </w:tcPr>
          <w:p w14:paraId="5D6A45B2" w14:textId="77777777" w:rsidR="008F6E5B" w:rsidRPr="0000614D" w:rsidRDefault="008F6E5B" w:rsidP="001E550D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100AB5C" w14:textId="77777777" w:rsidR="008F6E5B" w:rsidRPr="0000614D" w:rsidRDefault="008F6E5B" w:rsidP="001E550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4485B30" w14:textId="77777777" w:rsidR="008F6E5B" w:rsidRPr="0000614D" w:rsidRDefault="008F6E5B" w:rsidP="008F6E5B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36DEFEDB" w14:textId="77777777" w:rsidR="008F6E5B" w:rsidRPr="0000614D" w:rsidRDefault="008F6E5B" w:rsidP="008F6E5B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>Dotazník je dôležitý z hľadiska m</w:t>
      </w:r>
      <w:r w:rsidRPr="0000614D">
        <w:rPr>
          <w:rFonts w:asciiTheme="minorHAnsi" w:hAnsiTheme="minorHAnsi" w:cstheme="minorHAnsi"/>
          <w:spacing w:val="2"/>
        </w:rPr>
        <w:t>o</w:t>
      </w:r>
      <w:r w:rsidRPr="0000614D">
        <w:rPr>
          <w:rFonts w:asciiTheme="minorHAnsi" w:hAnsiTheme="minorHAnsi" w:cstheme="minorHAnsi"/>
        </w:rPr>
        <w:t>n</w:t>
      </w:r>
      <w:r w:rsidRPr="0000614D">
        <w:rPr>
          <w:rFonts w:asciiTheme="minorHAnsi" w:hAnsiTheme="minorHAnsi" w:cstheme="minorHAnsi"/>
          <w:spacing w:val="2"/>
        </w:rPr>
        <w:t>i</w:t>
      </w:r>
      <w:r w:rsidRPr="0000614D">
        <w:rPr>
          <w:rFonts w:asciiTheme="minorHAnsi" w:hAnsiTheme="minorHAnsi" w:cstheme="minorHAnsi"/>
        </w:rPr>
        <w:t>toro</w:t>
      </w:r>
      <w:r w:rsidRPr="0000614D">
        <w:rPr>
          <w:rFonts w:asciiTheme="minorHAnsi" w:hAnsiTheme="minorHAnsi" w:cstheme="minorHAnsi"/>
          <w:spacing w:val="2"/>
        </w:rPr>
        <w:t>v</w:t>
      </w:r>
      <w:r w:rsidRPr="0000614D">
        <w:rPr>
          <w:rFonts w:asciiTheme="minorHAnsi" w:hAnsiTheme="minorHAnsi" w:cstheme="minorHAnsi"/>
        </w:rPr>
        <w:t>a</w:t>
      </w:r>
      <w:r w:rsidRPr="0000614D">
        <w:rPr>
          <w:rFonts w:asciiTheme="minorHAnsi" w:hAnsiTheme="minorHAnsi" w:cstheme="minorHAnsi"/>
          <w:spacing w:val="4"/>
        </w:rPr>
        <w:t>n</w:t>
      </w:r>
      <w:r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 xml:space="preserve">a </w:t>
      </w:r>
      <w:r w:rsidRPr="0000614D">
        <w:rPr>
          <w:rFonts w:asciiTheme="minorHAnsi" w:hAnsiTheme="minorHAnsi" w:cstheme="minorHAnsi"/>
          <w:spacing w:val="6"/>
        </w:rPr>
        <w:t>z</w:t>
      </w:r>
      <w:r w:rsidRPr="0000614D">
        <w:rPr>
          <w:rFonts w:asciiTheme="minorHAnsi" w:hAnsiTheme="minorHAnsi" w:cstheme="minorHAnsi"/>
        </w:rPr>
        <w:t>dra</w:t>
      </w:r>
      <w:r w:rsidRPr="0000614D">
        <w:rPr>
          <w:rFonts w:asciiTheme="minorHAnsi" w:hAnsiTheme="minorHAnsi" w:cstheme="minorHAnsi"/>
          <w:spacing w:val="4"/>
        </w:rPr>
        <w:t>v</w:t>
      </w:r>
      <w:r w:rsidRPr="0000614D">
        <w:rPr>
          <w:rFonts w:asciiTheme="minorHAnsi" w:hAnsiTheme="minorHAnsi" w:cstheme="minorHAnsi"/>
        </w:rPr>
        <w:t>ia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  <w:spacing w:val="2"/>
        </w:rPr>
        <w:t>žiaka</w:t>
      </w:r>
      <w:r w:rsidRPr="0000614D">
        <w:rPr>
          <w:rFonts w:asciiTheme="minorHAnsi" w:hAnsiTheme="minorHAnsi" w:cstheme="minorHAnsi"/>
        </w:rPr>
        <w:t>,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v súvislosti so začiatkom školského roka 2020/2021 počas trvania pandémie Covid-19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re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w w:val="104"/>
        </w:rPr>
        <w:t>p</w:t>
      </w:r>
      <w:r w:rsidRPr="0000614D">
        <w:rPr>
          <w:rFonts w:asciiTheme="minorHAnsi" w:hAnsiTheme="minorHAnsi" w:cstheme="minorHAnsi"/>
        </w:rPr>
        <w:t>.</w:t>
      </w:r>
      <w:r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00614D">
        <w:rPr>
          <w:rFonts w:asciiTheme="minorHAnsi" w:hAnsiTheme="minorHAnsi" w:cstheme="minorHAnsi"/>
          <w:w w:val="104"/>
        </w:rPr>
        <w:t>ko</w:t>
      </w:r>
      <w:r w:rsidRPr="0000614D">
        <w:rPr>
          <w:rFonts w:asciiTheme="minorHAnsi" w:hAnsiTheme="minorHAnsi" w:cstheme="minorHAnsi"/>
          <w:spacing w:val="2"/>
          <w:w w:val="104"/>
        </w:rPr>
        <w:t>r</w:t>
      </w:r>
      <w:r w:rsidRPr="0000614D">
        <w:rPr>
          <w:rFonts w:asciiTheme="minorHAnsi" w:hAnsiTheme="minorHAnsi" w:cstheme="minorHAnsi"/>
          <w:w w:val="104"/>
        </w:rPr>
        <w:t>ona</w:t>
      </w:r>
      <w:r w:rsidRPr="0000614D">
        <w:rPr>
          <w:rFonts w:asciiTheme="minorHAnsi" w:hAnsiTheme="minorHAnsi" w:cstheme="minorHAnsi"/>
          <w:spacing w:val="1"/>
          <w:w w:val="104"/>
        </w:rPr>
        <w:t>v</w:t>
      </w:r>
      <w:r w:rsidRPr="0000614D">
        <w:rPr>
          <w:rFonts w:asciiTheme="minorHAnsi" w:hAnsiTheme="minorHAnsi" w:cstheme="minorHAnsi"/>
          <w:w w:val="104"/>
        </w:rPr>
        <w:t>íru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spacing w:val="12"/>
          <w:w w:val="104"/>
        </w:rPr>
        <w:t>o</w:t>
      </w:r>
      <w:r w:rsidRPr="0000614D">
        <w:rPr>
          <w:rFonts w:asciiTheme="minorHAnsi" w:hAnsiTheme="minorHAnsi" w:cstheme="minorHAnsi"/>
          <w:w w:val="104"/>
        </w:rPr>
        <w:t>m</w:t>
      </w:r>
      <w:proofErr w:type="spellEnd"/>
      <w:r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SARS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spacing w:val="3"/>
          <w:w w:val="104"/>
        </w:rPr>
        <w:t>C</w:t>
      </w:r>
      <w:r w:rsidRPr="0000614D">
        <w:rPr>
          <w:rFonts w:asciiTheme="minorHAnsi" w:hAnsiTheme="minorHAnsi" w:cstheme="minorHAnsi"/>
          <w:w w:val="104"/>
        </w:rPr>
        <w:t>oV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w w:val="104"/>
        </w:rPr>
        <w:t>2</w:t>
      </w:r>
      <w:r w:rsidRPr="0000614D">
        <w:rPr>
          <w:rFonts w:asciiTheme="minorHAnsi" w:hAnsiTheme="minorHAnsi" w:cstheme="minorHAnsi"/>
          <w:spacing w:val="2"/>
          <w:w w:val="104"/>
        </w:rPr>
        <w:t xml:space="preserve">. </w:t>
      </w:r>
      <w:r w:rsidRPr="0000614D">
        <w:rPr>
          <w:rFonts w:asciiTheme="minorHAnsi" w:hAnsiTheme="minorHAnsi" w:cstheme="minorHAnsi"/>
          <w:w w:val="104"/>
        </w:rPr>
        <w:t>Je</w:t>
      </w:r>
      <w:r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dôležit</w:t>
      </w:r>
      <w:r w:rsidRPr="0000614D">
        <w:rPr>
          <w:rFonts w:asciiTheme="minorHAnsi" w:hAnsiTheme="minorHAnsi" w:cstheme="minorHAnsi"/>
          <w:spacing w:val="1"/>
          <w:w w:val="104"/>
        </w:rPr>
        <w:t>é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aby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školy a školské zariadeni</w:t>
      </w:r>
      <w:r>
        <w:rPr>
          <w:rFonts w:asciiTheme="minorHAnsi" w:hAnsiTheme="minorHAnsi" w:cstheme="minorHAnsi"/>
          <w:spacing w:val="7"/>
          <w:w w:val="104"/>
        </w:rPr>
        <w:t>a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>
        <w:rPr>
          <w:rFonts w:asciiTheme="minorHAnsi" w:hAnsiTheme="minorHAnsi" w:cstheme="minorHAnsi"/>
          <w:spacing w:val="7"/>
          <w:w w:val="104"/>
        </w:rPr>
        <w:t>žiakov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23E3D6CD" w14:textId="77777777" w:rsidR="008F6E5B" w:rsidRPr="0000614D" w:rsidRDefault="008F6E5B" w:rsidP="008F6E5B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dý zákonný zástupca </w:t>
      </w:r>
      <w:r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6E5B" w:rsidRPr="0000614D" w14:paraId="4A776AC3" w14:textId="77777777" w:rsidTr="001E550D">
        <w:tc>
          <w:tcPr>
            <w:tcW w:w="9062" w:type="dxa"/>
            <w:gridSpan w:val="2"/>
            <w:shd w:val="clear" w:color="auto" w:fill="B4C6E7" w:themeFill="accent1" w:themeFillTint="66"/>
            <w:vAlign w:val="center"/>
          </w:tcPr>
          <w:p w14:paraId="76B435A2" w14:textId="77777777" w:rsidR="008F6E5B" w:rsidRPr="00FE7784" w:rsidRDefault="008F6E5B" w:rsidP="001E550D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e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7A7A8CC5" w14:textId="77777777" w:rsidR="008F6E5B" w:rsidRPr="0000614D" w:rsidRDefault="008F6E5B" w:rsidP="001E550D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8F6E5B" w:rsidRPr="0000614D" w14:paraId="5A4F0EAB" w14:textId="77777777" w:rsidTr="001E550D">
        <w:tc>
          <w:tcPr>
            <w:tcW w:w="4531" w:type="dxa"/>
            <w:vAlign w:val="center"/>
          </w:tcPr>
          <w:p w14:paraId="624784CB" w14:textId="77777777" w:rsidR="008F6E5B" w:rsidRPr="0000614D" w:rsidRDefault="008F6E5B" w:rsidP="001E550D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6CBE444C" w14:textId="77777777" w:rsidR="008F6E5B" w:rsidRPr="0000614D" w:rsidRDefault="008F6E5B" w:rsidP="001E550D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8F6E5B" w:rsidRPr="0000614D" w14:paraId="20AB63D1" w14:textId="77777777" w:rsidTr="001E550D">
        <w:tc>
          <w:tcPr>
            <w:tcW w:w="9062" w:type="dxa"/>
            <w:gridSpan w:val="2"/>
            <w:shd w:val="clear" w:color="auto" w:fill="B4C6E7" w:themeFill="accent1" w:themeFillTint="66"/>
            <w:vAlign w:val="center"/>
          </w:tcPr>
          <w:p w14:paraId="25F2A817" w14:textId="77777777" w:rsidR="008F6E5B" w:rsidRPr="00FE7784" w:rsidRDefault="008F6E5B" w:rsidP="001E550D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Prehlasujem, že moje dieťa sa zúčastnilo hromadného podujatia* od 17. 8. do 31. 8. 2020:</w:t>
            </w:r>
          </w:p>
          <w:p w14:paraId="69273865" w14:textId="77777777" w:rsidR="008F6E5B" w:rsidRPr="0000614D" w:rsidRDefault="008F6E5B" w:rsidP="001E550D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 od 17. 8. do 31. 8. 2020:</w:t>
            </w:r>
          </w:p>
        </w:tc>
      </w:tr>
      <w:tr w:rsidR="008F6E5B" w:rsidRPr="0000614D" w14:paraId="00780BA0" w14:textId="77777777" w:rsidTr="001E550D">
        <w:tc>
          <w:tcPr>
            <w:tcW w:w="4531" w:type="dxa"/>
            <w:vAlign w:val="center"/>
          </w:tcPr>
          <w:p w14:paraId="6A211CB2" w14:textId="77777777" w:rsidR="008F6E5B" w:rsidRPr="0000614D" w:rsidRDefault="008F6E5B" w:rsidP="001E550D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1356B55A" w14:textId="77777777" w:rsidR="008F6E5B" w:rsidRPr="0000614D" w:rsidRDefault="008F6E5B" w:rsidP="001E550D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1862A902" w14:textId="77777777" w:rsidR="008F6E5B" w:rsidRDefault="008F6E5B" w:rsidP="008F6E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1BFA67D4" w14:textId="77777777" w:rsidR="008F6E5B" w:rsidRDefault="008F6E5B" w:rsidP="008F6E5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ými je žiak v častom kontakte.</w:t>
      </w:r>
    </w:p>
    <w:p w14:paraId="706DF489" w14:textId="77777777" w:rsidR="008F6E5B" w:rsidRPr="0000614D" w:rsidRDefault="008F6E5B" w:rsidP="008F6E5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osôb,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lekára všeobecnej starostlivosti (VLD a VLDD) a postu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povať v zmysle jeho odporúčaní a 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454B1D06" w14:textId="77777777" w:rsidR="008F6E5B" w:rsidRPr="0000614D" w:rsidRDefault="008F6E5B" w:rsidP="008F6E5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6DA54AF7" w14:textId="77777777" w:rsidR="008F6E5B" w:rsidRPr="0000614D" w:rsidRDefault="008F6E5B" w:rsidP="008F6E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8F6E5B" w:rsidRPr="0000614D" w14:paraId="5C52B60B" w14:textId="77777777" w:rsidTr="001E550D">
        <w:trPr>
          <w:trHeight w:val="539"/>
        </w:trPr>
        <w:tc>
          <w:tcPr>
            <w:tcW w:w="3539" w:type="dxa"/>
          </w:tcPr>
          <w:p w14:paraId="7939D31F" w14:textId="77777777" w:rsidR="008F6E5B" w:rsidRPr="0000614D" w:rsidRDefault="008F6E5B" w:rsidP="001E550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3A6553F5" w14:textId="77777777" w:rsidR="008F6E5B" w:rsidRPr="0000614D" w:rsidRDefault="008F6E5B" w:rsidP="001E550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C1EAE3E" w14:textId="77777777" w:rsidR="008F6E5B" w:rsidRPr="0000614D" w:rsidRDefault="008F6E5B" w:rsidP="008F6E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8F6E5B" w:rsidRPr="0000614D" w:rsidSect="00FE7784">
      <w:footerReference w:type="default" r:id="rId4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7017" w14:textId="77777777" w:rsidR="004E7CF3" w:rsidRPr="00FD44B9" w:rsidRDefault="008F6E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>
      <w:rPr>
        <w:rFonts w:asciiTheme="minorHAnsi" w:hAnsiTheme="minorHAnsi" w:cstheme="minorHAnsi"/>
        <w:sz w:val="18"/>
      </w:rPr>
      <w:t xml:space="preserve">pod hromadným podujatím sa rozumie hlavne: detský </w:t>
    </w:r>
    <w:r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7F"/>
    <w:rsid w:val="00216261"/>
    <w:rsid w:val="007C6C7F"/>
    <w:rsid w:val="008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445F8-A305-4D3E-A2E3-298B9167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8F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F6E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F6E5B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6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6E5B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F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F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8F6E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Petková</dc:creator>
  <cp:keywords/>
  <dc:description/>
  <cp:lastModifiedBy>Evelyn Petková</cp:lastModifiedBy>
  <cp:revision>2</cp:revision>
  <dcterms:created xsi:type="dcterms:W3CDTF">2020-08-19T09:32:00Z</dcterms:created>
  <dcterms:modified xsi:type="dcterms:W3CDTF">2020-08-19T09:32:00Z</dcterms:modified>
</cp:coreProperties>
</file>